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附件：</w:t>
      </w:r>
    </w:p>
    <w:p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厦门地丰置业有限公司 体育培训合作项目</w:t>
      </w:r>
    </w:p>
    <w:p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标的清单</w:t>
      </w:r>
    </w:p>
    <w:tbl>
      <w:tblPr>
        <w:tblStyle w:val="6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070"/>
        <w:gridCol w:w="1395"/>
        <w:gridCol w:w="1485"/>
        <w:gridCol w:w="2032"/>
        <w:gridCol w:w="1512"/>
        <w:gridCol w:w="2279"/>
        <w:gridCol w:w="1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项目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分成标准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合作期限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保证金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累计时长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/小时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平均单价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竞租底价元/年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BB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增价幅度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  <w:lang w:val="en-US" w:eastAsia="zh-CN"/>
              </w:rPr>
              <w:t>元/次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篮球培训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 xml:space="preserve">35元/人次/课时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960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293.75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282000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羽毛球培训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25元/人次/课时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1920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92.5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177600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乒乓球培训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10元/人次/课时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480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12000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1E8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4"/>
                <w:sz w:val="24"/>
                <w:szCs w:val="24"/>
              </w:rPr>
              <w:t>排球培训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15元/人次/课时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2年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00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320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105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</w:rPr>
              <w:t>33600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4"/>
                <w:sz w:val="24"/>
                <w:szCs w:val="24"/>
                <w:lang w:val="en-US" w:eastAsia="zh-CN"/>
              </w:rPr>
              <w:t>500</w:t>
            </w:r>
          </w:p>
        </w:tc>
      </w:tr>
    </w:tbl>
    <w:p>
      <w:pPr>
        <w:widowControl/>
        <w:jc w:val="left"/>
        <w:sectPr>
          <w:pgSz w:w="16838" w:h="11906" w:orient="landscape"/>
          <w:pgMar w:top="1180" w:right="1440" w:bottom="1686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jAyYjc3MmQ4Yzc3NDcwOGFiOTJhMjI0MWZlYjcifQ=="/>
    <w:docVar w:name="KSO_WPS_MARK_KEY" w:val="e3a4a6c3-980a-48a8-8ee4-515ec7412193"/>
  </w:docVars>
  <w:rsids>
    <w:rsidRoot w:val="0E3D1992"/>
    <w:rsid w:val="00134C56"/>
    <w:rsid w:val="004C6299"/>
    <w:rsid w:val="005C1D4C"/>
    <w:rsid w:val="00613295"/>
    <w:rsid w:val="00730083"/>
    <w:rsid w:val="008F24FA"/>
    <w:rsid w:val="00B3174B"/>
    <w:rsid w:val="00D82FA4"/>
    <w:rsid w:val="00E846B4"/>
    <w:rsid w:val="08E81855"/>
    <w:rsid w:val="0E3D1992"/>
    <w:rsid w:val="316F1789"/>
    <w:rsid w:val="33572261"/>
    <w:rsid w:val="3B0E7BB9"/>
    <w:rsid w:val="44804456"/>
    <w:rsid w:val="519E540C"/>
    <w:rsid w:val="72AC308C"/>
    <w:rsid w:val="792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185</Characters>
  <Lines>1</Lines>
  <Paragraphs>1</Paragraphs>
  <TotalTime>4</TotalTime>
  <ScaleCrop>false</ScaleCrop>
  <LinksUpToDate>false</LinksUpToDate>
  <CharactersWithSpaces>186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2024-05-09T02:52:00Z</dcterms:created>
  <dc:creator>俞敏俐</dc:creator>
  <cp:lastModifiedBy>俞敏俐</cp:lastModifiedBy>
  <dcterms:modified xsi:type="dcterms:W3CDTF">2024-06-04T06:42:54Z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765A9B9F98F147499513FB57617111FB_13</vt:lpwstr>
  </property>
</Properties>
</file>